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Verdana" w:hAnsi="Verdana" w:cs="Arial"/>
          <w:b/>
          <w:bCs/>
          <w:color w:val="DD4455"/>
          <w:sz w:val="22"/>
          <w:szCs w:val="22"/>
        </w:rPr>
      </w:pPr>
      <w:bookmarkStart w:id="0" w:name="FRANCISCA_JOSEFA_DEL_CASTILLO_Y_GUEVARA"/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Verdana" w:hAnsi="Verdana" w:cs="Arial"/>
          <w:b/>
          <w:bCs/>
          <w:color w:val="DD4455"/>
          <w:sz w:val="22"/>
          <w:szCs w:val="22"/>
        </w:rPr>
      </w:pP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Verdana" w:hAnsi="Verdana" w:cs="Arial"/>
          <w:b/>
          <w:bCs/>
          <w:color w:val="DD4455"/>
          <w:sz w:val="22"/>
          <w:szCs w:val="22"/>
        </w:rPr>
        <w:t>Francisca Josefa del Castillo y Guevara</w:t>
      </w:r>
      <w:bookmarkEnd w:id="0"/>
      <w:r>
        <w:rPr>
          <w:rFonts w:ascii="Verdana" w:hAnsi="Verdana" w:cs="Arial"/>
          <w:b/>
          <w:bCs/>
          <w:color w:val="333333"/>
          <w:sz w:val="22"/>
          <w:szCs w:val="22"/>
        </w:rPr>
        <w:t> (1671-1742)</w:t>
      </w:r>
      <w:r>
        <w:rPr>
          <w:rFonts w:ascii="Verdana" w:hAnsi="Verdana" w:cs="Arial"/>
          <w:b/>
          <w:bCs/>
          <w:color w:val="333333"/>
          <w:sz w:val="22"/>
          <w:szCs w:val="22"/>
        </w:rPr>
        <w:br/>
        <w:t> </w:t>
      </w:r>
      <w:bookmarkStart w:id="1" w:name="AFECTO_46"/>
      <w:r>
        <w:rPr>
          <w:rFonts w:ascii="Verdana" w:hAnsi="Verdana" w:cs="Arial"/>
          <w:b/>
          <w:bCs/>
          <w:color w:val="DD4455"/>
          <w:sz w:val="22"/>
          <w:szCs w:val="22"/>
        </w:rPr>
        <w:t>Afecto</w:t>
      </w:r>
      <w:r>
        <w:rPr>
          <w:rFonts w:ascii="Verdana" w:hAnsi="Verdana" w:cs="Arial"/>
          <w:b/>
          <w:bCs/>
          <w:color w:val="DD4455"/>
          <w:sz w:val="22"/>
          <w:szCs w:val="22"/>
        </w:rPr>
        <w:t xml:space="preserve"> </w:t>
      </w:r>
      <w:r>
        <w:rPr>
          <w:rFonts w:ascii="Verdana" w:hAnsi="Verdana" w:cs="Arial"/>
          <w:b/>
          <w:bCs/>
          <w:color w:val="DD4455"/>
          <w:sz w:val="22"/>
          <w:szCs w:val="22"/>
        </w:rPr>
        <w:t>46</w:t>
      </w:r>
      <w:bookmarkEnd w:id="1"/>
      <w:r>
        <w:rPr>
          <w:rFonts w:ascii="Verdana" w:hAnsi="Verdana" w:cs="Arial"/>
          <w:b/>
          <w:bCs/>
          <w:color w:val="333333"/>
          <w:sz w:val="22"/>
          <w:szCs w:val="22"/>
        </w:rPr>
        <w:t> </w:t>
      </w:r>
      <w:r>
        <w:rPr>
          <w:rFonts w:ascii="Verdana" w:hAnsi="Verdana" w:cs="Arial"/>
          <w:b/>
          <w:bCs/>
          <w:color w:val="333333"/>
          <w:sz w:val="20"/>
          <w:szCs w:val="20"/>
        </w:rPr>
        <w:br/>
      </w:r>
      <w:r>
        <w:rPr>
          <w:rFonts w:ascii="Verdana" w:hAnsi="Verdana" w:cs="Arial"/>
          <w:b/>
          <w:bCs/>
          <w:color w:val="333333"/>
          <w:sz w:val="20"/>
          <w:szCs w:val="20"/>
        </w:rPr>
        <w:br/>
        <w:t>Deliquios del divino amor en el corazón de la criatura, y en las agonías del huerto 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El habla delicada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Del amante que estimo,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Miel y leche destila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Entre rosas y lirios.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Su </w:t>
      </w:r>
      <w:r>
        <w:rPr>
          <w:rFonts w:ascii="Arial" w:hAnsi="Arial" w:cs="Arial"/>
          <w:color w:val="333333"/>
          <w:sz w:val="20"/>
          <w:szCs w:val="20"/>
        </w:rPr>
        <w:t>meliflua</w:t>
      </w:r>
      <w:r>
        <w:rPr>
          <w:rFonts w:ascii="Arial" w:hAnsi="Arial" w:cs="Arial"/>
          <w:color w:val="333333"/>
          <w:sz w:val="20"/>
          <w:szCs w:val="20"/>
        </w:rPr>
        <w:t xml:space="preserve"> palabra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Corta como rocío,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Y con ella florece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El corazón marchito.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Tan suave se introduce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Su delicado silbo,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Que duda el corazón,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Si es el corazón mismo.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Tan eficaz persuade,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Que cual fuego encendido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Derrite como cera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Los montes y los riscos.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Tan fuerte y tan sonoro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Es su aliento divino,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Que resucita muertos,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Y despierta dormidos</w:t>
      </w:r>
      <w:r>
        <w:rPr>
          <w:rFonts w:ascii="Arial" w:hAnsi="Arial" w:cs="Arial"/>
          <w:color w:val="333333"/>
          <w:sz w:val="20"/>
          <w:szCs w:val="20"/>
        </w:rPr>
        <w:t xml:space="preserve"> (..</w:t>
      </w:r>
      <w:r>
        <w:rPr>
          <w:rFonts w:ascii="Arial" w:hAnsi="Arial" w:cs="Arial"/>
          <w:color w:val="333333"/>
          <w:sz w:val="20"/>
          <w:szCs w:val="20"/>
        </w:rPr>
        <w:t>.</w:t>
      </w:r>
      <w:r>
        <w:rPr>
          <w:rFonts w:ascii="Arial" w:hAnsi="Arial" w:cs="Arial"/>
          <w:color w:val="333333"/>
          <w:sz w:val="20"/>
          <w:szCs w:val="20"/>
        </w:rPr>
        <w:t>)</w:t>
      </w:r>
    </w:p>
    <w:p w:rsidR="003D2CE4" w:rsidRDefault="003D2CE4" w:rsidP="003D2CE4">
      <w:pPr>
        <w:pStyle w:val="NormalWeb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> </w:t>
      </w:r>
    </w:p>
    <w:p w:rsidR="003D2CE4" w:rsidRDefault="003D2CE4">
      <w:pPr>
        <w:rPr>
          <w:lang w:val="es-MX"/>
        </w:rPr>
      </w:pPr>
      <w:r>
        <w:rPr>
          <w:lang w:val="es-MX"/>
        </w:rPr>
        <w:t xml:space="preserve">Fuente: </w:t>
      </w:r>
      <w:hyperlink r:id="rId5" w:history="1">
        <w:r w:rsidRPr="009105C3">
          <w:rPr>
            <w:rStyle w:val="Hipervnculo"/>
            <w:lang w:val="es-MX"/>
          </w:rPr>
          <w:t>http://www.banrepcultural.org/blaavirtual/literatura/apoeta/apoeta14.htm</w:t>
        </w:r>
      </w:hyperlink>
      <w:r>
        <w:rPr>
          <w:lang w:val="es-MX"/>
        </w:rPr>
        <w:t xml:space="preserve"> (Fragmento)</w:t>
      </w:r>
    </w:p>
    <w:p w:rsidR="003D2CE4" w:rsidRDefault="003D2CE4">
      <w:pPr>
        <w:rPr>
          <w:lang w:val="es-MX"/>
        </w:rPr>
      </w:pPr>
      <w:r>
        <w:rPr>
          <w:lang w:val="es-MX"/>
        </w:rPr>
        <w:t xml:space="preserve">De acuerdo con el poema contesta: </w:t>
      </w:r>
    </w:p>
    <w:p w:rsidR="003D2CE4" w:rsidRDefault="003D2CE4">
      <w:pPr>
        <w:rPr>
          <w:lang w:val="es-MX"/>
        </w:rPr>
      </w:pPr>
      <w:r>
        <w:rPr>
          <w:lang w:val="es-MX"/>
        </w:rPr>
        <w:t>1. ¿Quién está hablando en el poema?</w:t>
      </w:r>
    </w:p>
    <w:p w:rsidR="003D2CE4" w:rsidRDefault="003D2CE4">
      <w:pPr>
        <w:rPr>
          <w:lang w:val="es-MX"/>
        </w:rPr>
      </w:pPr>
      <w:r>
        <w:rPr>
          <w:lang w:val="es-MX"/>
        </w:rPr>
        <w:t xml:space="preserve">2. ¿A quién le está hablando?  </w:t>
      </w:r>
    </w:p>
    <w:p w:rsidR="003D2CE4" w:rsidRDefault="003D2CE4">
      <w:pPr>
        <w:rPr>
          <w:lang w:val="es-MX"/>
        </w:rPr>
      </w:pPr>
      <w:r>
        <w:rPr>
          <w:lang w:val="es-MX"/>
        </w:rPr>
        <w:t>3. ¿Cómo es el habla del amante?</w:t>
      </w:r>
    </w:p>
    <w:p w:rsidR="003D2CE4" w:rsidRDefault="003D2CE4">
      <w:pPr>
        <w:rPr>
          <w:lang w:val="es-MX"/>
        </w:rPr>
      </w:pPr>
      <w:r>
        <w:rPr>
          <w:lang w:val="es-MX"/>
        </w:rPr>
        <w:t>4. ¿Con qué cosas compara la poetisa el habla del ser amado?</w:t>
      </w:r>
    </w:p>
    <w:p w:rsidR="003D2CE4" w:rsidRDefault="003D2CE4">
      <w:pPr>
        <w:rPr>
          <w:lang w:val="es-MX"/>
        </w:rPr>
      </w:pPr>
      <w:r>
        <w:rPr>
          <w:lang w:val="es-MX"/>
        </w:rPr>
        <w:t>5. ¿Qué efectos tiene la voz o la palabra del ser amado sobre la amada?</w:t>
      </w:r>
    </w:p>
    <w:p w:rsidR="003D2CE4" w:rsidRDefault="00A43BC0">
      <w:pPr>
        <w:rPr>
          <w:lang w:val="es-MX"/>
        </w:rPr>
      </w:pPr>
      <w:r>
        <w:rPr>
          <w:lang w:val="es-MX"/>
        </w:rPr>
        <w:t>6</w:t>
      </w:r>
      <w:r w:rsidR="003D2CE4">
        <w:rPr>
          <w:lang w:val="es-MX"/>
        </w:rPr>
        <w:t>.  ¿Qué efectos tiene la voz del amado sobre otros seres de la naturaleza?</w:t>
      </w:r>
    </w:p>
    <w:p w:rsidR="00A43BC0" w:rsidRDefault="00A43BC0">
      <w:pPr>
        <w:rPr>
          <w:lang w:val="es-MX"/>
        </w:rPr>
      </w:pPr>
      <w:r>
        <w:rPr>
          <w:lang w:val="es-MX"/>
        </w:rPr>
        <w:t>7. Consulta el significado de las siguientes palabras: risco, persuadir, meliflua, lirios, destila</w:t>
      </w:r>
    </w:p>
    <w:p w:rsidR="00A43BC0" w:rsidRDefault="00A43BC0">
      <w:pPr>
        <w:rPr>
          <w:lang w:val="es-MX"/>
        </w:rPr>
      </w:pPr>
      <w:r>
        <w:rPr>
          <w:lang w:val="es-MX"/>
        </w:rPr>
        <w:t>8. Produzca un texto poético  donde resalte las cualidades de alguna persona o animal. Utilice palabras elevadas (sonoras, bonitas) y símiles o comparaciones. No tiene que ser en verso.</w:t>
      </w:r>
      <w:bookmarkStart w:id="2" w:name="_GoBack"/>
      <w:bookmarkEnd w:id="2"/>
    </w:p>
    <w:p w:rsidR="00781D09" w:rsidRPr="003D2CE4" w:rsidRDefault="003D2CE4">
      <w:pPr>
        <w:rPr>
          <w:lang w:val="es-MX"/>
        </w:rPr>
      </w:pPr>
      <w:r>
        <w:rPr>
          <w:lang w:val="es-MX"/>
        </w:rPr>
        <w:t xml:space="preserve"> </w:t>
      </w:r>
    </w:p>
    <w:sectPr w:rsidR="00781D09" w:rsidRPr="003D2C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E4"/>
    <w:rsid w:val="003D2CE4"/>
    <w:rsid w:val="003D5529"/>
    <w:rsid w:val="00781D09"/>
    <w:rsid w:val="00A4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3D2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3D2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nrepcultural.org/blaavirtual/literatura/apoeta/apoeta1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Gadeossa</dc:creator>
  <cp:lastModifiedBy>Gadeossa</cp:lastModifiedBy>
  <cp:revision>2</cp:revision>
  <dcterms:created xsi:type="dcterms:W3CDTF">2017-08-09T01:54:00Z</dcterms:created>
  <dcterms:modified xsi:type="dcterms:W3CDTF">2017-08-09T01:54:00Z</dcterms:modified>
</cp:coreProperties>
</file>